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25546188" w:rsidR="004C0084" w:rsidRPr="004C0084" w:rsidRDefault="001C397C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47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>
        <w:rPr>
          <w:sz w:val="38"/>
          <w:szCs w:val="38"/>
          <w:u w:val="single"/>
        </w:rPr>
        <w:t>Nov. 18</w:t>
      </w:r>
      <w:r w:rsidR="00662A00">
        <w:rPr>
          <w:sz w:val="38"/>
          <w:szCs w:val="38"/>
          <w:u w:val="single"/>
        </w:rPr>
        <w:t xml:space="preserve"> 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22</w:t>
      </w:r>
      <w:r w:rsidR="00310D36">
        <w:rPr>
          <w:sz w:val="38"/>
          <w:szCs w:val="38"/>
          <w:u w:val="single"/>
        </w:rPr>
        <w:t>, 2013</w:t>
      </w:r>
    </w:p>
    <w:p w14:paraId="73BC8722" w14:textId="10E4E1B2" w:rsidR="00AA34A2" w:rsidRDefault="003164A8">
      <w:r>
        <w:rPr>
          <w:noProof/>
        </w:rPr>
        <w:drawing>
          <wp:inline distT="0" distB="0" distL="0" distR="0" wp14:anchorId="37B332CB" wp14:editId="69C78E18">
            <wp:extent cx="9715500" cy="3721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406B214A" w:rsidR="00B51354" w:rsidRPr="00AA2F1F" w:rsidRDefault="00B51354" w:rsidP="00E01DCE">
      <w:r>
        <w:t xml:space="preserve">    </w:t>
      </w:r>
      <w:bookmarkStart w:id="0" w:name="_GoBack"/>
      <w:r w:rsidR="003164A8">
        <w:rPr>
          <w:noProof/>
        </w:rPr>
        <w:drawing>
          <wp:inline distT="0" distB="0" distL="0" distR="0" wp14:anchorId="68E8FCEE" wp14:editId="4F17A23B">
            <wp:extent cx="4660900" cy="30734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164A8"/>
    <w:rsid w:val="0033235B"/>
    <w:rsid w:val="00337F96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62A00"/>
    <w:rsid w:val="006879D4"/>
    <w:rsid w:val="006906ED"/>
    <w:rsid w:val="006B4380"/>
    <w:rsid w:val="006D0DDF"/>
    <w:rsid w:val="006E54AD"/>
    <w:rsid w:val="007142CD"/>
    <w:rsid w:val="00741945"/>
    <w:rsid w:val="007819C6"/>
    <w:rsid w:val="00790CFE"/>
    <w:rsid w:val="00804BCF"/>
    <w:rsid w:val="00816C6E"/>
    <w:rsid w:val="00897B0A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D7632"/>
    <w:rsid w:val="00DF0383"/>
    <w:rsid w:val="00DF7D64"/>
    <w:rsid w:val="00E01DCE"/>
    <w:rsid w:val="00E62DC3"/>
    <w:rsid w:val="00E85525"/>
    <w:rsid w:val="00EA04ED"/>
    <w:rsid w:val="00EB1BE4"/>
    <w:rsid w:val="00EC1D73"/>
    <w:rsid w:val="00F04F1C"/>
    <w:rsid w:val="00F068B9"/>
    <w:rsid w:val="00F20048"/>
    <w:rsid w:val="00F2071A"/>
    <w:rsid w:val="00F2736D"/>
    <w:rsid w:val="00F30216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Sheet1!$A$2:$A$48</c:f>
              <c:numCache>
                <c:formatCode>General</c:formatCode>
                <c:ptCount val="4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</c:numCache>
            </c:numRef>
          </c:cat>
          <c:val>
            <c:numRef>
              <c:f>Sheet1!$B$2:$B$48</c:f>
              <c:numCache>
                <c:formatCode>General</c:formatCode>
                <c:ptCount val="47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  <c:pt idx="43">
                  <c:v>186.0</c:v>
                </c:pt>
                <c:pt idx="44">
                  <c:v>192.0</c:v>
                </c:pt>
                <c:pt idx="45">
                  <c:v>207.0</c:v>
                </c:pt>
                <c:pt idx="46">
                  <c:v>222.0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Sheet1!$A$2:$A$48</c:f>
              <c:numCache>
                <c:formatCode>General</c:formatCode>
                <c:ptCount val="4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</c:numCache>
            </c:numRef>
          </c:cat>
          <c:val>
            <c:numRef>
              <c:f>Sheet1!$C$2:$C$48</c:f>
              <c:numCache>
                <c:formatCode>General</c:formatCode>
                <c:ptCount val="47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  <c:pt idx="44">
                  <c:v>205.0</c:v>
                </c:pt>
                <c:pt idx="45">
                  <c:v>144.0</c:v>
                </c:pt>
                <c:pt idx="46">
                  <c:v>141.0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Sheet1!$A$2:$A$48</c:f>
              <c:numCache>
                <c:formatCode>General</c:formatCode>
                <c:ptCount val="4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</c:numCache>
            </c:numRef>
          </c:cat>
          <c:val>
            <c:numRef>
              <c:f>Sheet1!$D$2:$D$48</c:f>
              <c:numCache>
                <c:formatCode>General</c:formatCode>
                <c:ptCount val="47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  <c:pt idx="43">
                  <c:v>186.0</c:v>
                </c:pt>
                <c:pt idx="44">
                  <c:v>174.0</c:v>
                </c:pt>
                <c:pt idx="45">
                  <c:v>178.0</c:v>
                </c:pt>
                <c:pt idx="46">
                  <c:v>180.0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Sheet1!$A$2:$A$48</c:f>
              <c:numCache>
                <c:formatCode>General</c:formatCode>
                <c:ptCount val="4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</c:numCache>
            </c:numRef>
          </c:cat>
          <c:val>
            <c:numRef>
              <c:f>Sheet1!$E$2:$E$48</c:f>
              <c:numCache>
                <c:formatCode>General</c:formatCode>
                <c:ptCount val="47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  <c:pt idx="43">
                  <c:v>229.0</c:v>
                </c:pt>
                <c:pt idx="44">
                  <c:v>217.0</c:v>
                </c:pt>
                <c:pt idx="45">
                  <c:v>218.0</c:v>
                </c:pt>
                <c:pt idx="46">
                  <c:v>213.0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Sheet1!$A$2:$A$48</c:f>
              <c:numCache>
                <c:formatCode>General</c:formatCode>
                <c:ptCount val="4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</c:numCache>
            </c:numRef>
          </c:cat>
          <c:val>
            <c:numRef>
              <c:f>Sheet1!$F$2:$F$48</c:f>
              <c:numCache>
                <c:formatCode>General</c:formatCode>
                <c:ptCount val="47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  <c:pt idx="43">
                  <c:v>200.0</c:v>
                </c:pt>
                <c:pt idx="44">
                  <c:v>213.0</c:v>
                </c:pt>
                <c:pt idx="45">
                  <c:v>198.0</c:v>
                </c:pt>
                <c:pt idx="46">
                  <c:v>207.0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Sheet1!$A$2:$A$48</c:f>
              <c:numCache>
                <c:formatCode>General</c:formatCode>
                <c:ptCount val="4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</c:numCache>
            </c:numRef>
          </c:cat>
          <c:val>
            <c:numRef>
              <c:f>Sheet1!$G$2:$G$48</c:f>
              <c:numCache>
                <c:formatCode>General</c:formatCode>
                <c:ptCount val="47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  <c:pt idx="43">
                  <c:v>355.0</c:v>
                </c:pt>
                <c:pt idx="44">
                  <c:v>351.0</c:v>
                </c:pt>
                <c:pt idx="45">
                  <c:v>362.0</c:v>
                </c:pt>
                <c:pt idx="46">
                  <c:v>347.0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2925400"/>
        <c:axId val="-2130442808"/>
      </c:lineChart>
      <c:catAx>
        <c:axId val="-2102925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3044280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13044280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2925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222.0</c:v>
                </c:pt>
                <c:pt idx="1">
                  <c:v>141.0</c:v>
                </c:pt>
                <c:pt idx="2">
                  <c:v>180.0</c:v>
                </c:pt>
                <c:pt idx="3">
                  <c:v>213.0</c:v>
                </c:pt>
                <c:pt idx="4">
                  <c:v>207.0</c:v>
                </c:pt>
                <c:pt idx="5">
                  <c:v>347.0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2">
                  <c:v>211.0</c:v>
                </c:pt>
                <c:pt idx="3">
                  <c:v>360.0</c:v>
                </c:pt>
                <c:pt idx="4">
                  <c:v>248.0</c:v>
                </c:pt>
                <c:pt idx="5">
                  <c:v>350.0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0549336"/>
        <c:axId val="-2100546360"/>
      </c:barChart>
      <c:catAx>
        <c:axId val="-2100549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0546360"/>
        <c:crosses val="autoZero"/>
        <c:auto val="1"/>
        <c:lblAlgn val="ctr"/>
        <c:lblOffset val="100"/>
        <c:noMultiLvlLbl val="0"/>
      </c:catAx>
      <c:valAx>
        <c:axId val="-21005463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0549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181368"/>
        <c:axId val="2069945272"/>
      </c:barChart>
      <c:catAx>
        <c:axId val="2142181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69945272"/>
        <c:crosses val="autoZero"/>
        <c:auto val="1"/>
        <c:lblAlgn val="ctr"/>
        <c:lblOffset val="100"/>
        <c:noMultiLvlLbl val="0"/>
      </c:catAx>
      <c:valAx>
        <c:axId val="206994527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2181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2013-11-22T20:48:00Z</dcterms:created>
  <dcterms:modified xsi:type="dcterms:W3CDTF">2013-12-03T16:57:00Z</dcterms:modified>
</cp:coreProperties>
</file>