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55B94DA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0B6AF4">
        <w:rPr>
          <w:sz w:val="38"/>
          <w:szCs w:val="38"/>
          <w:u w:val="single"/>
        </w:rPr>
        <w:t>12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9B537A">
        <w:rPr>
          <w:sz w:val="38"/>
          <w:szCs w:val="38"/>
          <w:u w:val="single"/>
        </w:rPr>
        <w:t>Mar</w:t>
      </w:r>
      <w:r w:rsidR="007B63E6">
        <w:rPr>
          <w:sz w:val="38"/>
          <w:szCs w:val="38"/>
          <w:u w:val="single"/>
        </w:rPr>
        <w:t xml:space="preserve"> </w:t>
      </w:r>
      <w:r w:rsidR="000B6AF4">
        <w:rPr>
          <w:sz w:val="38"/>
          <w:szCs w:val="38"/>
          <w:u w:val="single"/>
        </w:rPr>
        <w:t>16</w:t>
      </w:r>
      <w:r w:rsidR="007B63E6">
        <w:rPr>
          <w:sz w:val="38"/>
          <w:szCs w:val="38"/>
          <w:u w:val="single"/>
        </w:rPr>
        <w:t>-</w:t>
      </w:r>
      <w:r w:rsidR="000B6AF4">
        <w:rPr>
          <w:sz w:val="38"/>
          <w:szCs w:val="38"/>
          <w:u w:val="single"/>
        </w:rPr>
        <w:t>20,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0728474F" w:rsidR="00AA34A2" w:rsidRDefault="000B6AF4">
      <w:r>
        <w:rPr>
          <w:noProof/>
        </w:rPr>
        <w:drawing>
          <wp:inline distT="0" distB="0" distL="0" distR="0" wp14:anchorId="2F446789" wp14:editId="4A84D9A7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20E3820" w:rsidR="00B51354" w:rsidRPr="00AA2F1F" w:rsidRDefault="00B51354" w:rsidP="00E01DCE">
      <w:r>
        <w:t xml:space="preserve">  </w:t>
      </w:r>
      <w:r w:rsidR="000B6AF4">
        <w:rPr>
          <w:noProof/>
        </w:rPr>
        <w:drawing>
          <wp:inline distT="0" distB="0" distL="0" distR="0" wp14:anchorId="4A89A25F" wp14:editId="7494D3B0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0B6AF4">
        <w:rPr>
          <w:noProof/>
        </w:rPr>
        <w:drawing>
          <wp:inline distT="0" distB="0" distL="0" distR="0" wp14:anchorId="268C209B" wp14:editId="2D46814F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97B0A"/>
    <w:rsid w:val="008E68EE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6704232"/>
        <c:axId val="2116709832"/>
      </c:lineChart>
      <c:catAx>
        <c:axId val="2116704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16709832"/>
        <c:crosses val="autoZero"/>
        <c:auto val="1"/>
        <c:lblAlgn val="ctr"/>
        <c:lblOffset val="100"/>
        <c:noMultiLvlLbl val="0"/>
      </c:catAx>
      <c:valAx>
        <c:axId val="21167098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16704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294.0</c:v>
                </c:pt>
                <c:pt idx="1">
                  <c:v>137.0</c:v>
                </c:pt>
                <c:pt idx="2">
                  <c:v>192.0</c:v>
                </c:pt>
                <c:pt idx="3">
                  <c:v>212.0</c:v>
                </c:pt>
                <c:pt idx="4">
                  <c:v>160.0</c:v>
                </c:pt>
                <c:pt idx="5">
                  <c:v>357.0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210.0</c:v>
                </c:pt>
                <c:pt idx="1">
                  <c:v>143.0</c:v>
                </c:pt>
                <c:pt idx="2">
                  <c:v>163.0</c:v>
                </c:pt>
                <c:pt idx="4">
                  <c:v>160.0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5824648"/>
        <c:axId val="-2125074216"/>
      </c:barChart>
      <c:catAx>
        <c:axId val="-2135824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5074216"/>
        <c:crosses val="autoZero"/>
        <c:auto val="1"/>
        <c:lblAlgn val="ctr"/>
        <c:lblOffset val="100"/>
        <c:noMultiLvlLbl val="0"/>
      </c:catAx>
      <c:valAx>
        <c:axId val="-212507421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5824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274.0</c:v>
                </c:pt>
                <c:pt idx="1">
                  <c:v>126.0</c:v>
                </c:pt>
                <c:pt idx="2">
                  <c:v>185.0</c:v>
                </c:pt>
                <c:pt idx="3">
                  <c:v>212.0</c:v>
                </c:pt>
                <c:pt idx="4">
                  <c:v>178.0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227.0</c:v>
                </c:pt>
                <c:pt idx="1">
                  <c:v>148.0</c:v>
                </c:pt>
                <c:pt idx="2">
                  <c:v>181.0</c:v>
                </c:pt>
                <c:pt idx="3">
                  <c:v>196.0</c:v>
                </c:pt>
                <c:pt idx="4">
                  <c:v>171.0</c:v>
                </c:pt>
                <c:pt idx="5">
                  <c:v>347.0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4107096"/>
        <c:axId val="-2134530792"/>
      </c:barChart>
      <c:catAx>
        <c:axId val="-213410709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4530792"/>
        <c:crosses val="autoZero"/>
        <c:auto val="1"/>
        <c:lblAlgn val="ctr"/>
        <c:lblOffset val="100"/>
        <c:noMultiLvlLbl val="0"/>
      </c:catAx>
      <c:valAx>
        <c:axId val="-21345307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4107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2015-03-20T17:56:00Z</dcterms:created>
  <dcterms:modified xsi:type="dcterms:W3CDTF">2015-03-20T17:56:00Z</dcterms:modified>
</cp:coreProperties>
</file>