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DBC5E6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DA7A00">
        <w:rPr>
          <w:sz w:val="38"/>
          <w:szCs w:val="38"/>
          <w:u w:val="single"/>
        </w:rPr>
        <w:t>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DA7A00">
        <w:rPr>
          <w:sz w:val="38"/>
          <w:szCs w:val="38"/>
          <w:u w:val="single"/>
        </w:rPr>
        <w:t>February 15-19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52C58248" w:rsidR="00AA34A2" w:rsidRDefault="00DA7A00">
      <w:r>
        <w:rPr>
          <w:noProof/>
        </w:rPr>
        <w:drawing>
          <wp:inline distT="0" distB="0" distL="0" distR="0" wp14:anchorId="7E23EA0F" wp14:editId="72A5149C">
            <wp:extent cx="9486900" cy="36068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DD59BC1" w:rsidR="00B51354" w:rsidRPr="00AA2F1F" w:rsidRDefault="00B51354" w:rsidP="00E01DCE">
      <w:r>
        <w:t xml:space="preserve">  </w:t>
      </w:r>
      <w:r w:rsidR="00DA7A00">
        <w:rPr>
          <w:noProof/>
        </w:rPr>
        <w:drawing>
          <wp:inline distT="0" distB="0" distL="0" distR="0" wp14:anchorId="0D4F11A5" wp14:editId="63FC8713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DA7A00">
        <w:rPr>
          <w:noProof/>
        </w:rPr>
        <w:drawing>
          <wp:inline distT="0" distB="0" distL="0" distR="0" wp14:anchorId="26C4FA2B" wp14:editId="0CF70A9C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9031096"/>
        <c:axId val="-2126849080"/>
      </c:lineChart>
      <c:catAx>
        <c:axId val="-2099031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6849080"/>
        <c:crosses val="autoZero"/>
        <c:auto val="1"/>
        <c:lblAlgn val="ctr"/>
        <c:lblOffset val="100"/>
        <c:noMultiLvlLbl val="0"/>
      </c:catAx>
      <c:valAx>
        <c:axId val="-2126849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9031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253.0</c:v>
                </c:pt>
                <c:pt idx="1">
                  <c:v>200.0</c:v>
                </c:pt>
                <c:pt idx="2">
                  <c:v>176.0</c:v>
                </c:pt>
                <c:pt idx="3">
                  <c:v>277.0</c:v>
                </c:pt>
                <c:pt idx="4">
                  <c:v>181.0</c:v>
                </c:pt>
                <c:pt idx="5">
                  <c:v>320.0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275.0</c:v>
                </c:pt>
                <c:pt idx="1">
                  <c:v>120.0</c:v>
                </c:pt>
                <c:pt idx="2">
                  <c:v>190.0</c:v>
                </c:pt>
                <c:pt idx="3">
                  <c:v>212.0</c:v>
                </c:pt>
                <c:pt idx="4">
                  <c:v>185.0</c:v>
                </c:pt>
                <c:pt idx="5">
                  <c:v>327.0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0975832"/>
        <c:axId val="-2071585016"/>
      </c:barChart>
      <c:catAx>
        <c:axId val="-2070975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1585016"/>
        <c:crosses val="autoZero"/>
        <c:auto val="1"/>
        <c:lblAlgn val="ctr"/>
        <c:lblOffset val="100"/>
        <c:noMultiLvlLbl val="0"/>
      </c:catAx>
      <c:valAx>
        <c:axId val="-20715850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0975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264.0</c:v>
                </c:pt>
                <c:pt idx="1">
                  <c:v>200.0</c:v>
                </c:pt>
                <c:pt idx="2">
                  <c:v>187.0</c:v>
                </c:pt>
                <c:pt idx="3">
                  <c:v>277.0</c:v>
                </c:pt>
                <c:pt idx="4">
                  <c:v>208.0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261.0</c:v>
                </c:pt>
                <c:pt idx="1">
                  <c:v>125.0</c:v>
                </c:pt>
                <c:pt idx="2">
                  <c:v>187.0</c:v>
                </c:pt>
                <c:pt idx="3">
                  <c:v>212.0</c:v>
                </c:pt>
                <c:pt idx="4">
                  <c:v>178.0</c:v>
                </c:pt>
                <c:pt idx="5">
                  <c:v>309.0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9133176"/>
        <c:axId val="2122226536"/>
      </c:barChart>
      <c:catAx>
        <c:axId val="-2099133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2226536"/>
        <c:crosses val="autoZero"/>
        <c:auto val="1"/>
        <c:lblAlgn val="ctr"/>
        <c:lblOffset val="100"/>
        <c:noMultiLvlLbl val="0"/>
      </c:catAx>
      <c:valAx>
        <c:axId val="21222265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9133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2016-02-23T21:09:00Z</dcterms:created>
  <dcterms:modified xsi:type="dcterms:W3CDTF">2016-02-23T21:09:00Z</dcterms:modified>
</cp:coreProperties>
</file>